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Mugberia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361DB8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</w:t>
      </w:r>
      <w:r w:rsidR="00361DB8">
        <w:rPr>
          <w:color w:val="6F2F9F"/>
        </w:rPr>
        <w:t>201</w:t>
      </w:r>
      <w:r w:rsidRPr="004038D6">
        <w:rPr>
          <w:color w:val="6F2F9F"/>
        </w:rPr>
        <w:t xml:space="preserve">T: </w:t>
      </w:r>
      <w:r w:rsidR="00361DB8" w:rsidRPr="00361DB8">
        <w:rPr>
          <w:color w:val="6F2F9F"/>
        </w:rPr>
        <w:t xml:space="preserve">DAIRY PRODUCTS PROCESSING TECHNOLOGY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 w:rsidRPr="004038D6">
        <w:rPr>
          <w:color w:val="6F2F9F"/>
        </w:rPr>
        <w:t>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6201CD" w:rsidRPr="002F5CFD" w:rsidRDefault="006201CD" w:rsidP="006201CD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UNIT-1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Cream</w:t>
      </w:r>
    </w:p>
    <w:p w:rsidR="00361DB8" w:rsidRDefault="00361DB8" w:rsidP="00361DB8">
      <w:pPr>
        <w:rPr>
          <w:sz w:val="24"/>
          <w:szCs w:val="24"/>
        </w:rPr>
      </w:pPr>
      <w:r>
        <w:rPr>
          <w:b/>
          <w:sz w:val="24"/>
          <w:szCs w:val="24"/>
        </w:rPr>
        <w:t>Questions</w:t>
      </w:r>
      <w:r>
        <w:rPr>
          <w:sz w:val="24"/>
          <w:szCs w:val="24"/>
        </w:rPr>
        <w:t xml:space="preserve">: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1. Write the classification of cream?                3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2. Write formula for percentage SNF in cream?            2                                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3. Write formula for percentage of </w:t>
      </w:r>
      <w:proofErr w:type="spellStart"/>
      <w:r>
        <w:rPr>
          <w:sz w:val="24"/>
          <w:szCs w:val="24"/>
        </w:rPr>
        <w:t>titratable</w:t>
      </w:r>
      <w:proofErr w:type="spellEnd"/>
      <w:r>
        <w:rPr>
          <w:sz w:val="24"/>
          <w:szCs w:val="24"/>
        </w:rPr>
        <w:t xml:space="preserve"> acidity of cream?           2</w:t>
      </w:r>
    </w:p>
    <w:p w:rsidR="00361DB8" w:rsidRDefault="00361DB8" w:rsidP="00361DB8">
      <w:pPr>
        <w:tabs>
          <w:tab w:val="left" w:pos="3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1DB8" w:rsidRDefault="00361DB8" w:rsidP="00361DB8">
      <w:pPr>
        <w:tabs>
          <w:tab w:val="left" w:pos="11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BUTTER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1. Write classification of butter.                                         4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2. Write composition of butter.                                          3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3. Write flow diagram of butter manufacture.                  3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4. Write on cooling and ageing of cream.                            3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spacing w:after="120"/>
        <w:jc w:val="both"/>
        <w:rPr>
          <w:b/>
          <w:bCs/>
        </w:rPr>
      </w:pPr>
      <w:r>
        <w:rPr>
          <w:b/>
          <w:bCs/>
        </w:rPr>
        <w:t>Butter oil and ghee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Define butter oil.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Write chemical composition of butter oil.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Write following method of manufacture of butter oil a) Direct evaporation b) Decantation c) Centrifugal </w:t>
      </w:r>
      <w:proofErr w:type="spellStart"/>
      <w:r>
        <w:rPr>
          <w:sz w:val="24"/>
          <w:szCs w:val="24"/>
        </w:rPr>
        <w:t>seperation</w:t>
      </w:r>
      <w:proofErr w:type="spellEnd"/>
      <w:r>
        <w:rPr>
          <w:sz w:val="24"/>
          <w:szCs w:val="24"/>
        </w:rPr>
        <w:t xml:space="preserve"> followed by vacuum drying d) Directly from cream by de-emulsification and centrifugal separation (each 3)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Write the factors </w:t>
      </w:r>
      <w:proofErr w:type="spellStart"/>
      <w:r>
        <w:rPr>
          <w:sz w:val="24"/>
          <w:szCs w:val="24"/>
        </w:rPr>
        <w:t>infulencing</w:t>
      </w:r>
      <w:proofErr w:type="spellEnd"/>
      <w:r>
        <w:rPr>
          <w:sz w:val="24"/>
          <w:szCs w:val="24"/>
        </w:rPr>
        <w:t xml:space="preserve"> keeping quality of </w:t>
      </w:r>
      <w:proofErr w:type="spellStart"/>
      <w:r>
        <w:rPr>
          <w:sz w:val="24"/>
          <w:szCs w:val="24"/>
        </w:rPr>
        <w:t>butteroil</w:t>
      </w:r>
      <w:proofErr w:type="spellEnd"/>
      <w:r>
        <w:rPr>
          <w:sz w:val="24"/>
          <w:szCs w:val="24"/>
        </w:rPr>
        <w:t>. (3)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What is the permitted level of BHA in ghee/butter and WMP/partly SMP? (2)</w:t>
      </w:r>
    </w:p>
    <w:p w:rsidR="00361DB8" w:rsidRDefault="00361DB8" w:rsidP="00361DB8">
      <w:pPr>
        <w:widowControl/>
        <w:numPr>
          <w:ilvl w:val="0"/>
          <w:numId w:val="1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Write causes and prevention of following defects - Brownish colour, coarse texture, rancid flavour, oxidized/oily/ </w:t>
      </w:r>
      <w:proofErr w:type="spellStart"/>
      <w:r>
        <w:rPr>
          <w:sz w:val="24"/>
          <w:szCs w:val="24"/>
        </w:rPr>
        <w:t>metalic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tallowy</w:t>
      </w:r>
      <w:proofErr w:type="spellEnd"/>
      <w:r>
        <w:rPr>
          <w:sz w:val="24"/>
          <w:szCs w:val="24"/>
        </w:rPr>
        <w:t xml:space="preserve"> flavour.</w:t>
      </w:r>
    </w:p>
    <w:p w:rsidR="00361DB8" w:rsidRDefault="00361DB8" w:rsidP="009802EA">
      <w:pPr>
        <w:rPr>
          <w:sz w:val="24"/>
          <w:szCs w:val="24"/>
        </w:rPr>
      </w:pPr>
      <w:r>
        <w:rPr>
          <w:sz w:val="24"/>
          <w:szCs w:val="24"/>
        </w:rPr>
        <w:t>Question for ghee - follow in unit 5</w:t>
      </w:r>
    </w:p>
    <w:p w:rsidR="00361DB8" w:rsidRDefault="00361DB8" w:rsidP="00361DB8">
      <w:pPr>
        <w:rPr>
          <w:b/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UNIT-2 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1. Classify ice cream.  (4)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2. Write the ISI standard of ice cream.  (1)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UNIT-3                                         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CONDENSED MILK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gramStart"/>
      <w:r>
        <w:rPr>
          <w:sz w:val="24"/>
          <w:szCs w:val="24"/>
        </w:rPr>
        <w:t>condensed  milk</w:t>
      </w:r>
      <w:proofErr w:type="gramEnd"/>
      <w:r>
        <w:rPr>
          <w:sz w:val="24"/>
          <w:szCs w:val="24"/>
        </w:rPr>
        <w:t>?  (2)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evaporated milk?  (2)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What  is</w:t>
      </w:r>
      <w:proofErr w:type="gramEnd"/>
      <w:r>
        <w:rPr>
          <w:sz w:val="24"/>
          <w:szCs w:val="24"/>
        </w:rPr>
        <w:t xml:space="preserve"> sweetened condensed milk?  (2)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What is unsweetened condensed milk?  (2)</w:t>
      </w:r>
    </w:p>
    <w:p w:rsidR="00361DB8" w:rsidRDefault="00361DB8" w:rsidP="00361DB8">
      <w:pPr>
        <w:pStyle w:val="ListParagraph"/>
        <w:widowControl/>
        <w:numPr>
          <w:ilvl w:val="0"/>
          <w:numId w:val="17"/>
        </w:numPr>
        <w:tabs>
          <w:tab w:val="left" w:pos="6915"/>
        </w:tabs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What is sweetened condensed skim milk?</w:t>
      </w:r>
    </w:p>
    <w:p w:rsidR="00361DB8" w:rsidRDefault="00361DB8" w:rsidP="00361DB8">
      <w:pPr>
        <w:tabs>
          <w:tab w:val="left" w:pos="6915"/>
        </w:tabs>
        <w:ind w:left="360"/>
        <w:rPr>
          <w:i/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DRIED MILK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tabs>
          <w:tab w:val="left" w:pos="691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1. Write objectives of dried milk production.  (2)</w:t>
      </w:r>
    </w:p>
    <w:p w:rsidR="00361DB8" w:rsidRDefault="00361DB8" w:rsidP="00361DB8">
      <w:pPr>
        <w:tabs>
          <w:tab w:val="left" w:pos="6915"/>
        </w:tabs>
        <w:ind w:left="360"/>
        <w:rPr>
          <w:sz w:val="24"/>
          <w:szCs w:val="24"/>
        </w:rPr>
      </w:pPr>
      <w:r>
        <w:rPr>
          <w:sz w:val="24"/>
          <w:szCs w:val="24"/>
        </w:rPr>
        <w:t>2. Write ISI standard for WMP and SMP.  (3)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DRIED MILK PRODUCTS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tabs>
          <w:tab w:val="left" w:pos="6915"/>
        </w:tabs>
        <w:rPr>
          <w:sz w:val="24"/>
          <w:szCs w:val="24"/>
        </w:rPr>
      </w:pP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1. Write PFA standard of malted milk food. (2)</w:t>
      </w:r>
    </w:p>
    <w:p w:rsidR="00361DB8" w:rsidRDefault="00361DB8" w:rsidP="00361DB8">
      <w:pPr>
        <w:tabs>
          <w:tab w:val="left" w:pos="6915"/>
        </w:tabs>
        <w:ind w:left="360" w:hanging="76"/>
        <w:rPr>
          <w:sz w:val="24"/>
          <w:szCs w:val="24"/>
        </w:rPr>
      </w:pPr>
      <w:r>
        <w:rPr>
          <w:sz w:val="24"/>
          <w:szCs w:val="24"/>
        </w:rPr>
        <w:t>2. Write malted milk foods method of manufacture.  (4)</w:t>
      </w:r>
    </w:p>
    <w:p w:rsidR="00361DB8" w:rsidRDefault="00361DB8" w:rsidP="00361DB8">
      <w:pPr>
        <w:rPr>
          <w:sz w:val="24"/>
          <w:szCs w:val="24"/>
        </w:rPr>
      </w:pP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>UNIT-4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Define cheese. 3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Write name of vegetable rennet.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What is the origin of cheddar cheese?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Classify cheese. 3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Write true nutritive value of cheese. 3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Write flow diagram of manufacture of cheddar cheese. 5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Write mechanism of rennet action during cheese making. 3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What is the casein/fat ratio in cheese making? 1</w:t>
      </w:r>
    </w:p>
    <w:p w:rsidR="00361DB8" w:rsidRDefault="00361DB8" w:rsidP="00361DB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What should be the addition of calcium chloride level in milk during cheese making? 1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UNIT-5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Questions: </w:t>
      </w:r>
    </w:p>
    <w:p w:rsidR="00361DB8" w:rsidRDefault="00361DB8" w:rsidP="00361D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1.What</w:t>
      </w:r>
      <w:proofErr w:type="gramEnd"/>
      <w:r>
        <w:rPr>
          <w:sz w:val="24"/>
          <w:szCs w:val="24"/>
        </w:rPr>
        <w:t xml:space="preserve"> due  mean by Indian dairy products? (1)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2. What is the name of corresponding western product of </w:t>
      </w:r>
      <w:proofErr w:type="spellStart"/>
      <w:r>
        <w:rPr>
          <w:sz w:val="24"/>
          <w:szCs w:val="24"/>
        </w:rPr>
        <w:t>Rabri</w:t>
      </w:r>
      <w:proofErr w:type="spellEnd"/>
      <w:r>
        <w:rPr>
          <w:sz w:val="24"/>
          <w:szCs w:val="24"/>
        </w:rPr>
        <w:t>? (1)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3. What is the name of Indian </w:t>
      </w:r>
      <w:proofErr w:type="spellStart"/>
      <w:r>
        <w:rPr>
          <w:sz w:val="24"/>
          <w:szCs w:val="24"/>
        </w:rPr>
        <w:t>icecream</w:t>
      </w:r>
      <w:proofErr w:type="spellEnd"/>
      <w:r>
        <w:rPr>
          <w:sz w:val="24"/>
          <w:szCs w:val="24"/>
        </w:rPr>
        <w:t>? (1)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4. What should be the fat percentage of </w:t>
      </w:r>
      <w:proofErr w:type="spellStart"/>
      <w:r>
        <w:rPr>
          <w:sz w:val="24"/>
          <w:szCs w:val="24"/>
        </w:rPr>
        <w:t>Khoa</w:t>
      </w:r>
      <w:proofErr w:type="spellEnd"/>
      <w:r>
        <w:rPr>
          <w:sz w:val="24"/>
          <w:szCs w:val="24"/>
        </w:rPr>
        <w:t>? (1)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5. Classify </w:t>
      </w:r>
      <w:proofErr w:type="spellStart"/>
      <w:r>
        <w:rPr>
          <w:sz w:val="24"/>
          <w:szCs w:val="24"/>
        </w:rPr>
        <w:t>Khoa</w:t>
      </w:r>
      <w:proofErr w:type="spellEnd"/>
      <w:r>
        <w:rPr>
          <w:sz w:val="24"/>
          <w:szCs w:val="24"/>
        </w:rPr>
        <w:t xml:space="preserve"> with the mention in sweets prepared from them? (3)</w:t>
      </w:r>
    </w:p>
    <w:p w:rsidR="00361DB8" w:rsidRDefault="00361DB8" w:rsidP="00361DB8">
      <w:pPr>
        <w:rPr>
          <w:sz w:val="24"/>
          <w:szCs w:val="24"/>
        </w:rPr>
      </w:pPr>
      <w:r>
        <w:rPr>
          <w:sz w:val="24"/>
          <w:szCs w:val="24"/>
        </w:rPr>
        <w:t xml:space="preserve">6. Why iron content of </w:t>
      </w:r>
      <w:proofErr w:type="spellStart"/>
      <w:r>
        <w:rPr>
          <w:sz w:val="24"/>
          <w:szCs w:val="24"/>
        </w:rPr>
        <w:t>Khoa</w:t>
      </w:r>
      <w:proofErr w:type="spellEnd"/>
      <w:r>
        <w:rPr>
          <w:sz w:val="24"/>
          <w:szCs w:val="24"/>
        </w:rPr>
        <w:t xml:space="preserve"> is higher than milk? (2)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UNIT-6</w:t>
      </w:r>
    </w:p>
    <w:p w:rsidR="00361DB8" w:rsidRDefault="00361DB8" w:rsidP="00361D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Questions: 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What do mean by dairy by-product? [2]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name of cheeses prepared from skim milk.[2]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name of four cheeses which are prepared from skim milk. [2]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Write name of four cheeses which are prepared from whey. [2]</w:t>
      </w:r>
    </w:p>
    <w:p w:rsidR="00361DB8" w:rsidRDefault="00361DB8" w:rsidP="00361DB8">
      <w:pPr>
        <w:pStyle w:val="ListParagraph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Write short note on baker’s cheese, </w:t>
      </w:r>
      <w:proofErr w:type="spellStart"/>
      <w:r>
        <w:rPr>
          <w:sz w:val="24"/>
          <w:szCs w:val="24"/>
        </w:rPr>
        <w:t>quarg</w:t>
      </w:r>
      <w:proofErr w:type="spellEnd"/>
      <w:r>
        <w:rPr>
          <w:sz w:val="24"/>
          <w:szCs w:val="24"/>
        </w:rPr>
        <w:t xml:space="preserve"> cheese, </w:t>
      </w:r>
      <w:proofErr w:type="spellStart"/>
      <w:r>
        <w:rPr>
          <w:sz w:val="24"/>
          <w:szCs w:val="24"/>
        </w:rPr>
        <w:t>gammelost</w:t>
      </w:r>
      <w:proofErr w:type="spellEnd"/>
      <w:r>
        <w:rPr>
          <w:sz w:val="24"/>
          <w:szCs w:val="24"/>
        </w:rPr>
        <w:t xml:space="preserve"> cheese and sapsago cheese. [2+2+2+2]</w:t>
      </w:r>
    </w:p>
    <w:p w:rsidR="00361DB8" w:rsidRDefault="00361DB8" w:rsidP="00361DB8"/>
    <w:p w:rsidR="00361DB8" w:rsidRDefault="00361DB8" w:rsidP="00361DB8">
      <w:pPr>
        <w:jc w:val="center"/>
      </w:pPr>
      <w:r>
        <w:t>*****</w:t>
      </w:r>
    </w:p>
    <w:p w:rsidR="00871AF0" w:rsidRDefault="00871AF0" w:rsidP="00361DB8">
      <w:pPr>
        <w:rPr>
          <w:rFonts w:ascii="Calibri"/>
        </w:rPr>
      </w:pP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7850C3">
    <w:pPr>
      <w:pStyle w:val="BodyText"/>
      <w:spacing w:line="14" w:lineRule="auto"/>
      <w:ind w:left="0" w:firstLine="0"/>
      <w:rPr>
        <w:sz w:val="20"/>
      </w:rPr>
    </w:pPr>
    <w:r w:rsidRPr="007850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7850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02E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3D48BA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7850C3">
    <w:pPr>
      <w:pStyle w:val="BodyText"/>
      <w:spacing w:line="14" w:lineRule="auto"/>
      <w:ind w:left="0" w:firstLine="0"/>
      <w:rPr>
        <w:sz w:val="20"/>
      </w:rPr>
    </w:pPr>
    <w:r w:rsidRPr="007850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4038D6" w:rsidP="004038D6">
                <w:r>
                  <w:t>MGM</w:t>
                </w:r>
                <w:r w:rsidR="00361DB8">
                  <w:t>/UG/1S/BVFP/ASSIGNMENT/ BVFPS201</w:t>
                </w:r>
                <w:r>
                  <w:t>T</w:t>
                </w:r>
              </w:p>
            </w:txbxContent>
          </v:textbox>
          <w10:wrap anchorx="page" anchory="page"/>
        </v:shape>
      </w:pict>
    </w:r>
    <w:r w:rsidRPr="007850C3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36CFB652"/>
    <w:multiLevelType w:val="singleLevel"/>
    <w:tmpl w:val="36CFB652"/>
    <w:lvl w:ilvl="0">
      <w:start w:val="1"/>
      <w:numFmt w:val="decimal"/>
      <w:suff w:val="space"/>
      <w:lvlText w:val="%1."/>
      <w:lvlJc w:val="left"/>
    </w:lvl>
  </w:abstractNum>
  <w:abstractNum w:abstractNumId="7">
    <w:nsid w:val="3C1C35BC"/>
    <w:multiLevelType w:val="multilevel"/>
    <w:tmpl w:val="3C1C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D5437"/>
    <w:multiLevelType w:val="multilevel"/>
    <w:tmpl w:val="46DD54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2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910FD"/>
    <w:multiLevelType w:val="multilevel"/>
    <w:tmpl w:val="600910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5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6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7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8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6"/>
  </w:num>
  <w:num w:numId="17">
    <w:abstractNumId w:val="13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361DB8"/>
    <w:rsid w:val="003C3E6F"/>
    <w:rsid w:val="003D48BA"/>
    <w:rsid w:val="004038D6"/>
    <w:rsid w:val="005A7E3D"/>
    <w:rsid w:val="006201CD"/>
    <w:rsid w:val="00623083"/>
    <w:rsid w:val="007850C3"/>
    <w:rsid w:val="00871AF0"/>
    <w:rsid w:val="008D06BC"/>
    <w:rsid w:val="0098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MGM</cp:lastModifiedBy>
  <cp:revision>7</cp:revision>
  <dcterms:created xsi:type="dcterms:W3CDTF">2023-12-23T08:05:00Z</dcterms:created>
  <dcterms:modified xsi:type="dcterms:W3CDTF">2023-12-29T06:04:00Z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